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B9F6" w14:textId="77777777" w:rsidR="00C87165" w:rsidRDefault="00C87165" w:rsidP="00D60735">
      <w:pPr>
        <w:shd w:val="clear" w:color="auto" w:fill="FFFFFF"/>
        <w:spacing w:before="72" w:after="168" w:line="240" w:lineRule="auto"/>
        <w:ind w:left="360" w:right="480"/>
        <w:jc w:val="center"/>
        <w:outlineLvl w:val="0"/>
        <w:rPr>
          <w:rFonts w:eastAsia="Times New Roman" w:cs="Times New Roman"/>
          <w:bCs/>
          <w:iCs/>
          <w:sz w:val="72"/>
          <w:szCs w:val="72"/>
        </w:rPr>
      </w:pPr>
      <w:bookmarkStart w:id="0" w:name="_GoBack"/>
      <w:bookmarkEnd w:id="0"/>
      <w:r w:rsidRPr="006D2492">
        <w:rPr>
          <w:rFonts w:eastAsia="Times New Roman" w:cs="Times New Roman"/>
          <w:bCs/>
          <w:iCs/>
          <w:sz w:val="72"/>
          <w:szCs w:val="72"/>
        </w:rPr>
        <w:t>Fees for IPF</w:t>
      </w:r>
    </w:p>
    <w:p w14:paraId="34F401C9" w14:textId="77777777" w:rsidR="006D2492" w:rsidRPr="006D2492" w:rsidRDefault="006D2492" w:rsidP="006D2492">
      <w:pPr>
        <w:shd w:val="clear" w:color="auto" w:fill="FFFFFF"/>
        <w:spacing w:before="72" w:after="168" w:line="240" w:lineRule="auto"/>
        <w:ind w:left="360" w:right="480"/>
        <w:jc w:val="center"/>
        <w:rPr>
          <w:rFonts w:eastAsia="Times New Roman" w:cs="Times New Roman"/>
          <w:bCs/>
          <w:iCs/>
          <w:sz w:val="72"/>
          <w:szCs w:val="72"/>
        </w:rPr>
      </w:pPr>
    </w:p>
    <w:p w14:paraId="0FF559AF" w14:textId="77777777" w:rsidR="00C87165" w:rsidRPr="006D2492" w:rsidRDefault="00C87165" w:rsidP="00C87165">
      <w:pPr>
        <w:shd w:val="clear" w:color="auto" w:fill="FFFFFF"/>
        <w:spacing w:before="72" w:after="168" w:line="240" w:lineRule="auto"/>
        <w:ind w:left="360" w:right="480"/>
        <w:rPr>
          <w:rFonts w:eastAsia="Times New Roman" w:cs="Times New Roman"/>
          <w:bCs/>
          <w:iCs/>
          <w:sz w:val="28"/>
          <w:szCs w:val="28"/>
        </w:rPr>
      </w:pPr>
      <w:r w:rsidRPr="006D2492">
        <w:rPr>
          <w:rFonts w:eastAsia="Times New Roman" w:cs="Times New Roman"/>
          <w:bCs/>
          <w:iCs/>
          <w:sz w:val="28"/>
          <w:szCs w:val="28"/>
        </w:rPr>
        <w:t xml:space="preserve">Fees will be based on time booked and any use </w:t>
      </w:r>
      <w:r w:rsidR="006D2492">
        <w:rPr>
          <w:rFonts w:eastAsia="Times New Roman" w:cs="Times New Roman"/>
          <w:bCs/>
          <w:iCs/>
          <w:sz w:val="28"/>
          <w:szCs w:val="28"/>
        </w:rPr>
        <w:t xml:space="preserve">that extends </w:t>
      </w:r>
      <w:r w:rsidRPr="006D2492">
        <w:rPr>
          <w:rFonts w:eastAsia="Times New Roman" w:cs="Times New Roman"/>
          <w:bCs/>
          <w:iCs/>
          <w:sz w:val="28"/>
          <w:szCs w:val="28"/>
        </w:rPr>
        <w:t>over that time</w:t>
      </w:r>
      <w:r w:rsidR="006D2492">
        <w:rPr>
          <w:rFonts w:eastAsia="Times New Roman" w:cs="Times New Roman"/>
          <w:bCs/>
          <w:iCs/>
          <w:sz w:val="28"/>
          <w:szCs w:val="28"/>
        </w:rPr>
        <w:t>.</w:t>
      </w:r>
    </w:p>
    <w:p w14:paraId="527E43FF" w14:textId="11494869" w:rsidR="00C87165" w:rsidRPr="006D2492" w:rsidRDefault="00822497" w:rsidP="00C87165">
      <w:pPr>
        <w:shd w:val="clear" w:color="auto" w:fill="FFFFFF"/>
        <w:spacing w:before="72" w:after="168" w:line="240" w:lineRule="auto"/>
        <w:ind w:left="360" w:right="480"/>
        <w:rPr>
          <w:rFonts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/>
          <w:bCs/>
          <w:iCs/>
          <w:sz w:val="28"/>
          <w:szCs w:val="28"/>
        </w:rPr>
        <w:t>Any overnight stay for up to one week is charged at the weekly Agistment fee.</w:t>
      </w:r>
      <w:r w:rsidR="00C87165" w:rsidRPr="006D2492">
        <w:rPr>
          <w:rFonts w:eastAsia="Times New Roman" w:cs="Times New Roman"/>
          <w:bCs/>
          <w:iCs/>
          <w:sz w:val="28"/>
          <w:szCs w:val="28"/>
        </w:rPr>
        <w:t xml:space="preserve"> </w:t>
      </w:r>
    </w:p>
    <w:p w14:paraId="51037B08" w14:textId="77777777" w:rsidR="00C87165" w:rsidRPr="00C87165" w:rsidRDefault="00C87165" w:rsidP="00C87165">
      <w:pPr>
        <w:shd w:val="clear" w:color="auto" w:fill="FFFFFF"/>
        <w:spacing w:before="72" w:after="168" w:line="240" w:lineRule="auto"/>
        <w:ind w:left="360" w:right="480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tbl>
      <w:tblPr>
        <w:tblStyle w:val="TableGrid"/>
        <w:tblW w:w="8477" w:type="dxa"/>
        <w:tblInd w:w="450" w:type="dxa"/>
        <w:tblLook w:val="04A0" w:firstRow="1" w:lastRow="0" w:firstColumn="1" w:lastColumn="0" w:noHBand="0" w:noVBand="1"/>
      </w:tblPr>
      <w:tblGrid>
        <w:gridCol w:w="2825"/>
        <w:gridCol w:w="2826"/>
        <w:gridCol w:w="2826"/>
      </w:tblGrid>
      <w:tr w:rsidR="00216D5C" w:rsidRPr="00216D5C" w14:paraId="00F972B0" w14:textId="77777777" w:rsidTr="006D2492">
        <w:trPr>
          <w:trHeight w:val="248"/>
        </w:trPr>
        <w:tc>
          <w:tcPr>
            <w:tcW w:w="2825" w:type="dxa"/>
            <w:tcBorders>
              <w:top w:val="nil"/>
              <w:left w:val="nil"/>
              <w:bottom w:val="single" w:sz="4" w:space="0" w:color="auto"/>
            </w:tcBorders>
          </w:tcPr>
          <w:p w14:paraId="0D93C33E" w14:textId="77777777" w:rsidR="00216D5C" w:rsidRPr="00216D5C" w:rsidRDefault="00216D5C" w:rsidP="00216D5C">
            <w:pPr>
              <w:ind w:left="426" w:hanging="426"/>
              <w:rPr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EEECE1" w:themeFill="background2"/>
          </w:tcPr>
          <w:p w14:paraId="78B5D31F" w14:textId="0904D374" w:rsidR="00216D5C" w:rsidRPr="00216D5C" w:rsidRDefault="00216D5C" w:rsidP="00822497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Internal Charge</w:t>
            </w:r>
          </w:p>
        </w:tc>
        <w:tc>
          <w:tcPr>
            <w:tcW w:w="2826" w:type="dxa"/>
            <w:shd w:val="clear" w:color="auto" w:fill="EEECE1" w:themeFill="background2"/>
          </w:tcPr>
          <w:p w14:paraId="727155E7" w14:textId="1930B128" w:rsidR="00216D5C" w:rsidRPr="00216D5C" w:rsidRDefault="00216D5C" w:rsidP="00822497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External Charge</w:t>
            </w:r>
          </w:p>
        </w:tc>
      </w:tr>
      <w:tr w:rsidR="00216D5C" w:rsidRPr="00216D5C" w14:paraId="6245E50A" w14:textId="77777777" w:rsidTr="006D2492">
        <w:trPr>
          <w:trHeight w:val="262"/>
        </w:trPr>
        <w:tc>
          <w:tcPr>
            <w:tcW w:w="2825" w:type="dxa"/>
            <w:tcBorders>
              <w:top w:val="single" w:sz="4" w:space="0" w:color="auto"/>
            </w:tcBorders>
          </w:tcPr>
          <w:p w14:paraId="7CB16F79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Phenomaster</w:t>
            </w:r>
          </w:p>
        </w:tc>
        <w:tc>
          <w:tcPr>
            <w:tcW w:w="2826" w:type="dxa"/>
          </w:tcPr>
          <w:p w14:paraId="3E0E753C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$250/week</w:t>
            </w:r>
          </w:p>
        </w:tc>
        <w:tc>
          <w:tcPr>
            <w:tcW w:w="2826" w:type="dxa"/>
          </w:tcPr>
          <w:p w14:paraId="4BB462FA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$500/week</w:t>
            </w:r>
          </w:p>
        </w:tc>
      </w:tr>
      <w:tr w:rsidR="00216D5C" w:rsidRPr="00216D5C" w14:paraId="0D53C900" w14:textId="77777777" w:rsidTr="00216D5C">
        <w:trPr>
          <w:trHeight w:val="248"/>
        </w:trPr>
        <w:tc>
          <w:tcPr>
            <w:tcW w:w="2825" w:type="dxa"/>
          </w:tcPr>
          <w:p w14:paraId="2E7090C4" w14:textId="04E45071" w:rsidR="00216D5C" w:rsidRPr="00216D5C" w:rsidRDefault="00822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Animal </w:t>
            </w:r>
            <w:r w:rsidR="00216D5C" w:rsidRPr="00216D5C">
              <w:rPr>
                <w:sz w:val="28"/>
                <w:szCs w:val="28"/>
              </w:rPr>
              <w:t>Agistment</w:t>
            </w:r>
          </w:p>
        </w:tc>
        <w:tc>
          <w:tcPr>
            <w:tcW w:w="2826" w:type="dxa"/>
          </w:tcPr>
          <w:p w14:paraId="2F6E8AC4" w14:textId="53AF00AC" w:rsidR="00216D5C" w:rsidRPr="00216D5C" w:rsidRDefault="00216D5C" w:rsidP="00822497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$5/cage/week</w:t>
            </w:r>
            <w:r w:rsidR="00822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</w:tcPr>
          <w:p w14:paraId="3ECE59B2" w14:textId="77777777" w:rsidR="00216D5C" w:rsidRPr="00216D5C" w:rsidRDefault="00216D5C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>$7.50/cage/week</w:t>
            </w:r>
          </w:p>
        </w:tc>
      </w:tr>
      <w:tr w:rsidR="00216D5C" w:rsidRPr="00216D5C" w14:paraId="228B9DE0" w14:textId="77777777" w:rsidTr="00216D5C">
        <w:trPr>
          <w:trHeight w:val="277"/>
        </w:trPr>
        <w:tc>
          <w:tcPr>
            <w:tcW w:w="2825" w:type="dxa"/>
          </w:tcPr>
          <w:p w14:paraId="6252B57A" w14:textId="77777777" w:rsidR="00216D5C" w:rsidRPr="00216D5C" w:rsidRDefault="00216D5C" w:rsidP="00657FD0">
            <w:pPr>
              <w:rPr>
                <w:sz w:val="28"/>
                <w:szCs w:val="28"/>
              </w:rPr>
            </w:pPr>
            <w:r w:rsidRPr="00216D5C">
              <w:rPr>
                <w:sz w:val="28"/>
                <w:szCs w:val="28"/>
              </w:rPr>
              <w:t xml:space="preserve">Surgical </w:t>
            </w:r>
            <w:r w:rsidR="00657FD0">
              <w:rPr>
                <w:sz w:val="28"/>
                <w:szCs w:val="28"/>
              </w:rPr>
              <w:t xml:space="preserve">Suite </w:t>
            </w:r>
          </w:p>
        </w:tc>
        <w:tc>
          <w:tcPr>
            <w:tcW w:w="2826" w:type="dxa"/>
          </w:tcPr>
          <w:p w14:paraId="1A08F72B" w14:textId="437C9DBD" w:rsidR="00216D5C" w:rsidRPr="00216D5C" w:rsidRDefault="00822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charge</w:t>
            </w:r>
          </w:p>
        </w:tc>
        <w:tc>
          <w:tcPr>
            <w:tcW w:w="2826" w:type="dxa"/>
          </w:tcPr>
          <w:p w14:paraId="64FEEB09" w14:textId="25244CFB" w:rsidR="00216D5C" w:rsidRPr="00216D5C" w:rsidRDefault="008224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charge</w:t>
            </w:r>
          </w:p>
        </w:tc>
      </w:tr>
      <w:tr w:rsidR="00697403" w:rsidRPr="00216D5C" w14:paraId="7E33F07C" w14:textId="77777777" w:rsidTr="00216D5C">
        <w:trPr>
          <w:trHeight w:val="277"/>
        </w:trPr>
        <w:tc>
          <w:tcPr>
            <w:tcW w:w="2825" w:type="dxa"/>
          </w:tcPr>
          <w:p w14:paraId="6134598A" w14:textId="77777777" w:rsidR="00697403" w:rsidRPr="00216D5C" w:rsidRDefault="0069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Pulse Ox</w:t>
            </w:r>
          </w:p>
        </w:tc>
        <w:tc>
          <w:tcPr>
            <w:tcW w:w="2826" w:type="dxa"/>
          </w:tcPr>
          <w:p w14:paraId="305BE1B2" w14:textId="77777777" w:rsidR="00697403" w:rsidRPr="00216D5C" w:rsidRDefault="00DC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$5/hr</w:t>
            </w:r>
          </w:p>
        </w:tc>
        <w:tc>
          <w:tcPr>
            <w:tcW w:w="2826" w:type="dxa"/>
          </w:tcPr>
          <w:p w14:paraId="4FEE25FB" w14:textId="77777777" w:rsidR="00697403" w:rsidRPr="00216D5C" w:rsidRDefault="00DC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$10/hr</w:t>
            </w:r>
          </w:p>
        </w:tc>
      </w:tr>
      <w:tr w:rsidR="00CE755A" w:rsidRPr="00216D5C" w14:paraId="3105F386" w14:textId="77777777" w:rsidTr="00216D5C">
        <w:trPr>
          <w:trHeight w:val="277"/>
        </w:trPr>
        <w:tc>
          <w:tcPr>
            <w:tcW w:w="2825" w:type="dxa"/>
          </w:tcPr>
          <w:p w14:paraId="43529CCD" w14:textId="318C3852" w:rsidR="00CE755A" w:rsidRDefault="00CE7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Veterinary Surgical Assistance</w:t>
            </w:r>
          </w:p>
        </w:tc>
        <w:tc>
          <w:tcPr>
            <w:tcW w:w="2826" w:type="dxa"/>
          </w:tcPr>
          <w:p w14:paraId="53564EDF" w14:textId="58777521" w:rsidR="00CE755A" w:rsidRDefault="00CE7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$25/hr</w:t>
            </w:r>
          </w:p>
        </w:tc>
        <w:tc>
          <w:tcPr>
            <w:tcW w:w="2826" w:type="dxa"/>
          </w:tcPr>
          <w:p w14:paraId="311C9828" w14:textId="3A1BEE5F" w:rsidR="00CE755A" w:rsidRDefault="00CE75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$85/hr</w:t>
            </w:r>
          </w:p>
        </w:tc>
      </w:tr>
    </w:tbl>
    <w:p w14:paraId="299DD13D" w14:textId="77777777" w:rsidR="00697403" w:rsidRDefault="00697403" w:rsidP="0069740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670E54E" w14:textId="77777777" w:rsidR="00C036ED" w:rsidRPr="00697403" w:rsidRDefault="00697403" w:rsidP="00D60735">
      <w:pPr>
        <w:ind w:left="284"/>
        <w:outlineLvl w:val="0"/>
        <w:rPr>
          <w:b/>
          <w:sz w:val="28"/>
          <w:szCs w:val="28"/>
        </w:rPr>
      </w:pPr>
      <w:r w:rsidRPr="00697403">
        <w:rPr>
          <w:b/>
          <w:sz w:val="28"/>
          <w:szCs w:val="28"/>
        </w:rPr>
        <w:t>Bookings</w:t>
      </w:r>
      <w:r>
        <w:rPr>
          <w:b/>
          <w:sz w:val="28"/>
          <w:szCs w:val="28"/>
        </w:rPr>
        <w:t xml:space="preserve"> and gaining access</w:t>
      </w:r>
    </w:p>
    <w:p w14:paraId="5419BA80" w14:textId="77777777" w:rsidR="00697403" w:rsidRPr="00697403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t>All users must complete room inductions and be trained on equipment before use.</w:t>
      </w:r>
      <w:r>
        <w:rPr>
          <w:bCs/>
          <w:iCs/>
          <w:sz w:val="28"/>
          <w:szCs w:val="28"/>
        </w:rPr>
        <w:t xml:space="preserve">  Training is free.</w:t>
      </w:r>
    </w:p>
    <w:p w14:paraId="7A14A02E" w14:textId="53544ADB" w:rsidR="006D2492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t xml:space="preserve">The surgical </w:t>
      </w:r>
      <w:r w:rsidR="00822497">
        <w:rPr>
          <w:bCs/>
          <w:iCs/>
          <w:sz w:val="28"/>
          <w:szCs w:val="28"/>
        </w:rPr>
        <w:t>suite</w:t>
      </w:r>
      <w:r w:rsidRPr="00697403">
        <w:rPr>
          <w:bCs/>
          <w:iCs/>
          <w:sz w:val="28"/>
          <w:szCs w:val="28"/>
        </w:rPr>
        <w:t xml:space="preserve"> </w:t>
      </w:r>
      <w:r w:rsidR="006D2492">
        <w:rPr>
          <w:bCs/>
          <w:iCs/>
          <w:sz w:val="28"/>
          <w:szCs w:val="28"/>
        </w:rPr>
        <w:t xml:space="preserve">and the Pulse Ox </w:t>
      </w:r>
      <w:r w:rsidRPr="00697403">
        <w:rPr>
          <w:bCs/>
          <w:iCs/>
          <w:sz w:val="28"/>
          <w:szCs w:val="28"/>
        </w:rPr>
        <w:t xml:space="preserve">must be booked via the SBMS online booking system.  </w:t>
      </w:r>
    </w:p>
    <w:p w14:paraId="04520332" w14:textId="77777777" w:rsidR="00697403" w:rsidRPr="00697403" w:rsidRDefault="00697403" w:rsidP="00697403">
      <w:pPr>
        <w:ind w:left="284"/>
        <w:rPr>
          <w:bCs/>
          <w:iCs/>
          <w:sz w:val="28"/>
          <w:szCs w:val="28"/>
        </w:rPr>
      </w:pPr>
      <w:r w:rsidRPr="00697403">
        <w:rPr>
          <w:bCs/>
          <w:iCs/>
          <w:sz w:val="28"/>
          <w:szCs w:val="28"/>
        </w:rPr>
        <w:lastRenderedPageBreak/>
        <w:t>The Phenomaster can only be booked on your behalf by the facility manager.</w:t>
      </w:r>
    </w:p>
    <w:p w14:paraId="595139A7" w14:textId="77777777" w:rsidR="00697403" w:rsidRPr="00216D5C" w:rsidRDefault="00697403">
      <w:pPr>
        <w:rPr>
          <w:sz w:val="28"/>
          <w:szCs w:val="28"/>
        </w:rPr>
      </w:pPr>
    </w:p>
    <w:sectPr w:rsidR="00697403" w:rsidRPr="0021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B5374"/>
    <w:multiLevelType w:val="multilevel"/>
    <w:tmpl w:val="989C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65"/>
    <w:rsid w:val="00216D5C"/>
    <w:rsid w:val="00385A57"/>
    <w:rsid w:val="004F380F"/>
    <w:rsid w:val="00657FD0"/>
    <w:rsid w:val="00697403"/>
    <w:rsid w:val="006D2492"/>
    <w:rsid w:val="00822497"/>
    <w:rsid w:val="00C036ED"/>
    <w:rsid w:val="00C47140"/>
    <w:rsid w:val="00C87165"/>
    <w:rsid w:val="00CE755A"/>
    <w:rsid w:val="00D60735"/>
    <w:rsid w:val="00DC1AF2"/>
    <w:rsid w:val="00E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E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7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7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Flint</dc:creator>
  <cp:lastModifiedBy>Avril Johnston-Craig</cp:lastModifiedBy>
  <cp:revision>2</cp:revision>
  <dcterms:created xsi:type="dcterms:W3CDTF">2018-05-02T00:21:00Z</dcterms:created>
  <dcterms:modified xsi:type="dcterms:W3CDTF">2018-05-02T00:21:00Z</dcterms:modified>
</cp:coreProperties>
</file>