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85" w:rsidRPr="001F5285" w:rsidRDefault="001F5285" w:rsidP="001F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en-AU"/>
        </w:rPr>
      </w:pPr>
      <w:proofErr w:type="spellStart"/>
      <w:r w:rsidRPr="001F528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en-AU"/>
        </w:rPr>
        <w:t>Giemsa</w:t>
      </w:r>
      <w:proofErr w:type="spellEnd"/>
      <w:r w:rsidRPr="001F528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en-AU"/>
        </w:rPr>
        <w:t xml:space="preserve"> Staining</w:t>
      </w:r>
    </w:p>
    <w:p w:rsidR="001F5285" w:rsidRPr="001F5285" w:rsidRDefault="001F5285" w:rsidP="006E497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</w:pPr>
    </w:p>
    <w:p w:rsidR="006E4976" w:rsidRPr="001F5285" w:rsidRDefault="001F5285" w:rsidP="006E4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en-AU"/>
        </w:rPr>
        <w:t>DESCRIPTION: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>Giemsa</w:t>
      </w:r>
      <w:proofErr w:type="spellEnd"/>
      <w:r w:rsidR="006E4976"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 xml:space="preserve"> stain is a member of the </w:t>
      </w:r>
      <w:proofErr w:type="spellStart"/>
      <w:r w:rsidR="006E4976"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>Romanowski</w:t>
      </w:r>
      <w:proofErr w:type="spellEnd"/>
      <w:r w:rsidR="006E4976"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 xml:space="preserve"> group of stains, which are defined as being the black precipitate formed from the addition of aqueous solutions of methylene blue and eosin, dissolved in methanol.  The variants of the </w:t>
      </w:r>
      <w:proofErr w:type="spellStart"/>
      <w:r w:rsidR="006E4976"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>Romanowski</w:t>
      </w:r>
      <w:proofErr w:type="spellEnd"/>
      <w:r w:rsidR="006E4976"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 xml:space="preserve"> group differ in the degree of oxidation (</w:t>
      </w:r>
      <w:proofErr w:type="spellStart"/>
      <w:r w:rsidR="006E4976"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>polychroming</w:t>
      </w:r>
      <w:proofErr w:type="spellEnd"/>
      <w:r w:rsidR="006E4976"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>) of the methylene blue stain prior to the precipitation.</w:t>
      </w:r>
    </w:p>
    <w:p w:rsidR="006E4976" w:rsidRPr="001F5285" w:rsidRDefault="006E4976" w:rsidP="006E4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6E4976" w:rsidRPr="001F5285" w:rsidRDefault="006E4976" w:rsidP="006E4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 xml:space="preserve">The stain class was originally designed to incorporate cytoplasmic (pink) staining with nuclear (blue) staining and fixation as a single step for smears and thin films of tissue (spread preparations of </w:t>
      </w:r>
      <w:proofErr w:type="spellStart"/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>omentum</w:t>
      </w:r>
      <w:proofErr w:type="spellEnd"/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>).  Minor modifications of working stain concentration and staining time have been made over the years for fixed tissue sections.</w:t>
      </w:r>
    </w:p>
    <w:p w:rsidR="006E4976" w:rsidRPr="001F5285" w:rsidRDefault="006E4976" w:rsidP="006E4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6E4976" w:rsidRPr="001F5285" w:rsidRDefault="006E4976" w:rsidP="006E4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 xml:space="preserve">The </w:t>
      </w:r>
      <w:proofErr w:type="spellStart"/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>Romanowski</w:t>
      </w:r>
      <w:proofErr w:type="spellEnd"/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 xml:space="preserve"> stains are extremely tedious to prepare, and are best purchased as the commercially available pre-made stock stain.</w:t>
      </w:r>
    </w:p>
    <w:p w:rsidR="006E4976" w:rsidRPr="001F5285" w:rsidRDefault="006E4976" w:rsidP="006E4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6E4976" w:rsidRPr="001F5285" w:rsidRDefault="006E4976" w:rsidP="006E4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Technical Points</w:t>
      </w:r>
    </w:p>
    <w:p w:rsidR="006E4976" w:rsidRPr="001F5285" w:rsidRDefault="006E4976" w:rsidP="006E4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6E4976" w:rsidRPr="001F5285" w:rsidRDefault="006E4976" w:rsidP="006E49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 xml:space="preserve">1.   (step 2) - Usually the staining is performed at room temperature overnight, however, increasing the stain temperature shortens staining time.  Sections stained at 37°C for several hours, (staining time assessed by </w:t>
      </w:r>
      <w:proofErr w:type="spellStart"/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>microscopical</w:t>
      </w:r>
      <w:proofErr w:type="spellEnd"/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 xml:space="preserve"> examination)</w:t>
      </w:r>
      <w:proofErr w:type="gramStart"/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>,</w:t>
      </w:r>
      <w:proofErr w:type="gramEnd"/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 xml:space="preserve"> produce better results than sections stained at 60°C for a shorter period.  The higher the staining temperature, the greater the intensity of blue staining, but without the equivalently increased red staining - see technical point 2 below.</w:t>
      </w:r>
    </w:p>
    <w:p w:rsidR="006E4976" w:rsidRPr="001F5285" w:rsidRDefault="006E4976" w:rsidP="006E49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6E4976" w:rsidRPr="001F5285" w:rsidRDefault="006E4976" w:rsidP="006E49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 xml:space="preserve">2.   Differentiation with acetic acid will vary according to the staining time and temperature, but it is generally achieved within 30 </w:t>
      </w:r>
      <w:proofErr w:type="spellStart"/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>secs</w:t>
      </w:r>
      <w:proofErr w:type="spellEnd"/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>.  The differentiating agent removes only the blue dye component, thus increasing the apparent intensity of the red component.</w:t>
      </w:r>
    </w:p>
    <w:p w:rsidR="006E4976" w:rsidRPr="001F5285" w:rsidRDefault="006E4976" w:rsidP="006E4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6E4976" w:rsidRPr="001F5285" w:rsidRDefault="006E4976" w:rsidP="006E4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Method</w:t>
      </w:r>
    </w:p>
    <w:p w:rsidR="006E4976" w:rsidRPr="001F5285" w:rsidRDefault="006E4976" w:rsidP="006E4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1F5285" w:rsidRDefault="001F5285" w:rsidP="001F5285">
      <w:pPr>
        <w:pStyle w:val="ListParagraph"/>
        <w:numPr>
          <w:ilvl w:val="0"/>
          <w:numId w:val="1"/>
        </w:numPr>
      </w:pPr>
      <w:proofErr w:type="spellStart"/>
      <w:r>
        <w:t>Dewax</w:t>
      </w:r>
      <w:proofErr w:type="spellEnd"/>
      <w:r>
        <w:t xml:space="preserve"> in Xylene – 2 mins</w:t>
      </w:r>
    </w:p>
    <w:p w:rsidR="001F5285" w:rsidRDefault="001F5285" w:rsidP="001F5285">
      <w:pPr>
        <w:pStyle w:val="ListParagraph"/>
        <w:numPr>
          <w:ilvl w:val="0"/>
          <w:numId w:val="1"/>
        </w:numPr>
      </w:pPr>
      <w:proofErr w:type="spellStart"/>
      <w:r>
        <w:t>Dewax</w:t>
      </w:r>
      <w:proofErr w:type="spellEnd"/>
      <w:r>
        <w:t xml:space="preserve"> in Xylene – 2 mins</w:t>
      </w:r>
    </w:p>
    <w:p w:rsidR="001F5285" w:rsidRDefault="001F5285" w:rsidP="001F5285">
      <w:pPr>
        <w:pStyle w:val="ListParagraph"/>
        <w:numPr>
          <w:ilvl w:val="0"/>
          <w:numId w:val="1"/>
        </w:numPr>
      </w:pPr>
      <w:proofErr w:type="spellStart"/>
      <w:r>
        <w:t>Dewax</w:t>
      </w:r>
      <w:proofErr w:type="spellEnd"/>
      <w:r>
        <w:t xml:space="preserve"> in Xylene – 2 mins</w:t>
      </w:r>
    </w:p>
    <w:p w:rsidR="001F5285" w:rsidRDefault="001F5285" w:rsidP="001F5285">
      <w:pPr>
        <w:pStyle w:val="ListParagraph"/>
        <w:numPr>
          <w:ilvl w:val="0"/>
          <w:numId w:val="1"/>
        </w:numPr>
      </w:pPr>
      <w:r>
        <w:t>Wash in Absolute Alcohol – 2 mins</w:t>
      </w:r>
    </w:p>
    <w:p w:rsidR="001F5285" w:rsidRDefault="001F5285" w:rsidP="001F5285">
      <w:pPr>
        <w:pStyle w:val="ListParagraph"/>
        <w:numPr>
          <w:ilvl w:val="0"/>
          <w:numId w:val="1"/>
        </w:numPr>
      </w:pPr>
      <w:r>
        <w:t>Wash in Absolute Alcohol – 2 mins</w:t>
      </w:r>
    </w:p>
    <w:p w:rsidR="001F5285" w:rsidRDefault="001F5285" w:rsidP="001F5285">
      <w:pPr>
        <w:pStyle w:val="ListParagraph"/>
        <w:numPr>
          <w:ilvl w:val="0"/>
          <w:numId w:val="1"/>
        </w:numPr>
      </w:pPr>
      <w:r>
        <w:t>Wash in 90% Alcohol – 2 mins</w:t>
      </w:r>
    </w:p>
    <w:p w:rsidR="001F5285" w:rsidRDefault="001F5285" w:rsidP="001F5285">
      <w:pPr>
        <w:pStyle w:val="ListParagraph"/>
        <w:numPr>
          <w:ilvl w:val="0"/>
          <w:numId w:val="1"/>
        </w:numPr>
      </w:pPr>
      <w:r>
        <w:t>Wash in 70% Alcohol – 2 mins</w:t>
      </w:r>
    </w:p>
    <w:p w:rsidR="001F5285" w:rsidRDefault="001F5285" w:rsidP="001F5285">
      <w:pPr>
        <w:pStyle w:val="ListParagraph"/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709"/>
      </w:pPr>
      <w:r>
        <w:t>Wash in Running Water – 2 mins</w:t>
      </w:r>
    </w:p>
    <w:p w:rsidR="001F5285" w:rsidRPr="001F5285" w:rsidRDefault="006E4976" w:rsidP="001F5285">
      <w:pPr>
        <w:pStyle w:val="ListParagraph"/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709"/>
      </w:pPr>
      <w:r w:rsidRPr="001F5285">
        <w:rPr>
          <w:color w:val="000000"/>
          <w:spacing w:val="-3"/>
        </w:rPr>
        <w:t xml:space="preserve">Stain with diluted </w:t>
      </w:r>
      <w:proofErr w:type="spellStart"/>
      <w:r w:rsidRPr="001F5285">
        <w:rPr>
          <w:color w:val="000000"/>
          <w:spacing w:val="-3"/>
        </w:rPr>
        <w:t>Giemsa's</w:t>
      </w:r>
      <w:proofErr w:type="spellEnd"/>
      <w:r w:rsidRPr="001F5285">
        <w:rPr>
          <w:color w:val="000000"/>
          <w:spacing w:val="-3"/>
        </w:rPr>
        <w:t xml:space="preserve"> stain made up fresh (see technical point 1)</w:t>
      </w:r>
    </w:p>
    <w:p w:rsidR="001F5285" w:rsidRPr="001F5285" w:rsidRDefault="006E4976" w:rsidP="001F5285">
      <w:pPr>
        <w:pStyle w:val="ListParagraph"/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709"/>
      </w:pPr>
      <w:r w:rsidRPr="001F5285">
        <w:rPr>
          <w:color w:val="000000"/>
          <w:spacing w:val="-3"/>
        </w:rPr>
        <w:t>Rinse in distilled water</w:t>
      </w:r>
    </w:p>
    <w:p w:rsidR="006E4976" w:rsidRPr="001F5285" w:rsidRDefault="006E4976" w:rsidP="001F5285">
      <w:pPr>
        <w:pStyle w:val="ListParagraph"/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709"/>
      </w:pPr>
      <w:r w:rsidRPr="001F5285">
        <w:rPr>
          <w:color w:val="000000"/>
          <w:spacing w:val="-3"/>
        </w:rPr>
        <w:t>Differentiate with 0.5% aqueous acetic acid (see technical point 2)</w:t>
      </w:r>
    </w:p>
    <w:p w:rsidR="001F5285" w:rsidRPr="001F5285" w:rsidRDefault="001F5285" w:rsidP="001F5285">
      <w:pPr>
        <w:pStyle w:val="ListParagraph"/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709"/>
      </w:pPr>
      <w:r>
        <w:t>Wash rapidly in 70% ethanol</w:t>
      </w:r>
    </w:p>
    <w:p w:rsidR="001F5285" w:rsidRDefault="001F5285" w:rsidP="001F5285">
      <w:pPr>
        <w:pStyle w:val="ListParagraph"/>
        <w:numPr>
          <w:ilvl w:val="0"/>
          <w:numId w:val="1"/>
        </w:numPr>
      </w:pPr>
      <w:r>
        <w:t xml:space="preserve">Wash rapidly in </w:t>
      </w:r>
      <w:r>
        <w:t>95</w:t>
      </w:r>
      <w:r>
        <w:t>% ethanol</w:t>
      </w:r>
    </w:p>
    <w:p w:rsidR="001F5285" w:rsidRDefault="001F5285" w:rsidP="001F5285">
      <w:pPr>
        <w:pStyle w:val="ListParagraph"/>
        <w:numPr>
          <w:ilvl w:val="0"/>
          <w:numId w:val="1"/>
        </w:numPr>
      </w:pPr>
      <w:r>
        <w:t xml:space="preserve">Wash rapidly in </w:t>
      </w:r>
      <w:r>
        <w:t>10</w:t>
      </w:r>
      <w:r>
        <w:t>0% ethanol</w:t>
      </w:r>
    </w:p>
    <w:p w:rsidR="001F5285" w:rsidRDefault="001F5285" w:rsidP="001F5285">
      <w:pPr>
        <w:pStyle w:val="ListParagraph"/>
        <w:numPr>
          <w:ilvl w:val="0"/>
          <w:numId w:val="1"/>
        </w:numPr>
      </w:pPr>
      <w:r>
        <w:t>Wash rapidly in 100% ethanol</w:t>
      </w:r>
    </w:p>
    <w:p w:rsidR="001F5285" w:rsidRDefault="001F5285" w:rsidP="001F5285">
      <w:pPr>
        <w:pStyle w:val="ListParagraph"/>
        <w:numPr>
          <w:ilvl w:val="0"/>
          <w:numId w:val="1"/>
        </w:numPr>
      </w:pPr>
      <w:r>
        <w:t>Wash rapidly in 100% ethanol</w:t>
      </w:r>
    </w:p>
    <w:p w:rsidR="001F5285" w:rsidRDefault="001F5285" w:rsidP="001F5285">
      <w:pPr>
        <w:pStyle w:val="ListParagraph"/>
        <w:numPr>
          <w:ilvl w:val="0"/>
          <w:numId w:val="1"/>
        </w:numPr>
      </w:pPr>
      <w:r>
        <w:t>Clear in Xylene – 2 mins</w:t>
      </w:r>
    </w:p>
    <w:p w:rsidR="001F5285" w:rsidRDefault="001F5285" w:rsidP="001F5285">
      <w:pPr>
        <w:pStyle w:val="ListParagraph"/>
        <w:numPr>
          <w:ilvl w:val="0"/>
          <w:numId w:val="1"/>
        </w:numPr>
      </w:pPr>
      <w:r>
        <w:t>Clear in Xylene – 2 mins</w:t>
      </w:r>
    </w:p>
    <w:p w:rsidR="001F5285" w:rsidRDefault="001F5285" w:rsidP="001F5285">
      <w:pPr>
        <w:pStyle w:val="ListParagraph"/>
        <w:numPr>
          <w:ilvl w:val="0"/>
          <w:numId w:val="1"/>
        </w:numPr>
      </w:pPr>
      <w:r>
        <w:t>Clear in Xylene – 2 mins</w:t>
      </w:r>
    </w:p>
    <w:p w:rsidR="001F5285" w:rsidRPr="001F5285" w:rsidRDefault="001F5285" w:rsidP="001F5285">
      <w:pPr>
        <w:pStyle w:val="ListParagraph"/>
        <w:numPr>
          <w:ilvl w:val="0"/>
          <w:numId w:val="1"/>
        </w:numPr>
        <w:spacing w:before="100" w:beforeAutospacing="1" w:after="100" w:afterAutospacing="1"/>
        <w:ind w:left="709"/>
      </w:pPr>
      <w:r>
        <w:t xml:space="preserve">Mount slides with coverslips using </w:t>
      </w:r>
      <w:proofErr w:type="spellStart"/>
      <w:r>
        <w:t>DePeX</w:t>
      </w:r>
      <w:proofErr w:type="spellEnd"/>
    </w:p>
    <w:p w:rsidR="006E4976" w:rsidRPr="001F5285" w:rsidRDefault="006E4976" w:rsidP="006E4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bookmarkStart w:id="0" w:name="_GoBack"/>
      <w:bookmarkEnd w:id="0"/>
      <w:r w:rsidRPr="001F5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lastRenderedPageBreak/>
        <w:t>Results</w:t>
      </w:r>
    </w:p>
    <w:p w:rsidR="006E4976" w:rsidRPr="001F5285" w:rsidRDefault="006E4976" w:rsidP="006E4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6E4976" w:rsidRPr="001F5285" w:rsidRDefault="006E4976" w:rsidP="006E4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         </w:t>
      </w:r>
      <w:proofErr w:type="gramStart"/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bile</w:t>
      </w:r>
      <w:proofErr w:type="gramEnd"/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pigments.........................................................green</w:t>
      </w:r>
    </w:p>
    <w:p w:rsidR="006E4976" w:rsidRPr="001F5285" w:rsidRDefault="006E4976" w:rsidP="006E4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 xml:space="preserve">          </w:t>
      </w:r>
      <w:proofErr w:type="gramStart"/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>collagen</w:t>
      </w:r>
      <w:proofErr w:type="gramEnd"/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>, muscle, bone..............................................pale pink</w:t>
      </w:r>
    </w:p>
    <w:p w:rsidR="006E4976" w:rsidRPr="001F5285" w:rsidRDefault="006E4976" w:rsidP="006E4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 xml:space="preserve">          </w:t>
      </w:r>
      <w:proofErr w:type="gramStart"/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>micro-organisms</w:t>
      </w:r>
      <w:proofErr w:type="gramEnd"/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>, fungi, parasites.................................purplish-blue</w:t>
      </w:r>
    </w:p>
    <w:p w:rsidR="006E4976" w:rsidRPr="001F5285" w:rsidRDefault="006E4976" w:rsidP="006E4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 xml:space="preserve">          </w:t>
      </w:r>
      <w:proofErr w:type="gramStart"/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>starch</w:t>
      </w:r>
      <w:proofErr w:type="gramEnd"/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 xml:space="preserve"> granules, cellulose............................................sky blue</w:t>
      </w:r>
    </w:p>
    <w:p w:rsidR="006E4976" w:rsidRPr="001F5285" w:rsidRDefault="006E4976" w:rsidP="006E4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 xml:space="preserve">          </w:t>
      </w:r>
      <w:proofErr w:type="gramStart"/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>pigments</w:t>
      </w:r>
      <w:proofErr w:type="gramEnd"/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> (native colour is yellow/brown, or if fixed in dichromate containing fixative)...green</w:t>
      </w:r>
    </w:p>
    <w:p w:rsidR="006E4976" w:rsidRPr="001F5285" w:rsidRDefault="006E4976" w:rsidP="006E4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 xml:space="preserve">          </w:t>
      </w:r>
      <w:proofErr w:type="gramStart"/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>nuclei</w:t>
      </w:r>
      <w:proofErr w:type="gramEnd"/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>..................................................................dark blue to violet</w:t>
      </w:r>
    </w:p>
    <w:p w:rsidR="006E4976" w:rsidRPr="001F5285" w:rsidRDefault="006E4976" w:rsidP="006E4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 xml:space="preserve">          </w:t>
      </w:r>
      <w:proofErr w:type="gramStart"/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>erythrocytes</w:t>
      </w:r>
      <w:proofErr w:type="gramEnd"/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>..........................................................salmon pink</w:t>
      </w:r>
    </w:p>
    <w:p w:rsidR="006E4976" w:rsidRPr="001F5285" w:rsidRDefault="006E4976" w:rsidP="006E4976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proofErr w:type="gramStart"/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>cytoplasm</w:t>
      </w:r>
      <w:proofErr w:type="gramEnd"/>
      <w:r w:rsidRPr="001F5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AU"/>
        </w:rPr>
        <w:t>…………………...............................................varying light blue shades</w:t>
      </w:r>
    </w:p>
    <w:p w:rsidR="006E4976" w:rsidRPr="001F5285" w:rsidRDefault="006E4976" w:rsidP="006E4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                 </w:t>
      </w:r>
    </w:p>
    <w:p w:rsidR="006E4976" w:rsidRPr="001F5285" w:rsidRDefault="006E4976" w:rsidP="006E4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Reagent Formulae</w:t>
      </w:r>
    </w:p>
    <w:p w:rsidR="006E4976" w:rsidRPr="001F5285" w:rsidRDefault="006E4976" w:rsidP="006E497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6E4976" w:rsidRPr="001F5285" w:rsidRDefault="006E4976" w:rsidP="006E49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1.        </w:t>
      </w:r>
      <w:proofErr w:type="spellStart"/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Giemsa's</w:t>
      </w:r>
      <w:proofErr w:type="spellEnd"/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stain, stock solution – obtain from commercial sources.</w:t>
      </w:r>
    </w:p>
    <w:p w:rsidR="006E4976" w:rsidRPr="001F5285" w:rsidRDefault="006E4976" w:rsidP="006E49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                   </w:t>
      </w:r>
      <w:proofErr w:type="spellStart"/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Giemsa</w:t>
      </w:r>
      <w:proofErr w:type="spellEnd"/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reagent improves with age, expiry is unimportant.</w:t>
      </w:r>
    </w:p>
    <w:p w:rsidR="006E4976" w:rsidRPr="001F5285" w:rsidRDefault="006E4976" w:rsidP="006E497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                                   </w:t>
      </w:r>
      <w:proofErr w:type="spellStart"/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Giemsa</w:t>
      </w:r>
      <w:proofErr w:type="spellEnd"/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stain, working solution</w:t>
      </w:r>
    </w:p>
    <w:p w:rsidR="006E4976" w:rsidRPr="001F5285" w:rsidRDefault="006E4976" w:rsidP="006E4976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proofErr w:type="spellStart"/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Giemsa</w:t>
      </w:r>
      <w:proofErr w:type="spellEnd"/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stock solution ------ 40 drops</w:t>
      </w:r>
    </w:p>
    <w:p w:rsidR="006E4976" w:rsidRPr="001F5285" w:rsidRDefault="006E4976" w:rsidP="006E4976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Distilled water --------------- 40 ml</w:t>
      </w:r>
    </w:p>
    <w:p w:rsidR="006E4976" w:rsidRPr="001F5285" w:rsidRDefault="006E4976" w:rsidP="006E497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 diluted stain keeps well, but is best made up fresh each time.</w:t>
      </w:r>
    </w:p>
    <w:p w:rsidR="006E4976" w:rsidRPr="001F5285" w:rsidRDefault="006E4976" w:rsidP="006E497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    </w:t>
      </w:r>
    </w:p>
    <w:p w:rsidR="00E8337C" w:rsidRPr="001F5285" w:rsidRDefault="006E4976" w:rsidP="006E497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2.      Acetic acid 0.5%</w:t>
      </w:r>
    </w:p>
    <w:sectPr w:rsidR="00E8337C" w:rsidRPr="001F5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0B9"/>
    <w:multiLevelType w:val="multilevel"/>
    <w:tmpl w:val="163E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70EBD"/>
    <w:multiLevelType w:val="multilevel"/>
    <w:tmpl w:val="163E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76"/>
    <w:rsid w:val="001A34E0"/>
    <w:rsid w:val="001F5285"/>
    <w:rsid w:val="003706E8"/>
    <w:rsid w:val="003A2B48"/>
    <w:rsid w:val="006E4976"/>
    <w:rsid w:val="008B2E3E"/>
    <w:rsid w:val="00987ADB"/>
    <w:rsid w:val="00B8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2964</Characters>
  <Application>Microsoft Office Word</Application>
  <DocSecurity>0</DocSecurity>
  <Lines>24</Lines>
  <Paragraphs>6</Paragraphs>
  <ScaleCrop>false</ScaleCrop>
  <Company>UofQ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Whitehead</dc:creator>
  <cp:lastModifiedBy>Darryl Whitehead</cp:lastModifiedBy>
  <cp:revision>4</cp:revision>
  <dcterms:created xsi:type="dcterms:W3CDTF">2011-03-02T23:14:00Z</dcterms:created>
  <dcterms:modified xsi:type="dcterms:W3CDTF">2014-05-19T02:19:00Z</dcterms:modified>
</cp:coreProperties>
</file>