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6D" w:rsidRPr="006413AF" w:rsidRDefault="008446D9" w:rsidP="000B203E">
      <w:pPr>
        <w:jc w:val="center"/>
        <w:rPr>
          <w:b/>
        </w:rPr>
      </w:pPr>
      <w:r w:rsidRPr="006413AF">
        <w:rPr>
          <w:b/>
        </w:rPr>
        <w:t xml:space="preserve">Classic </w:t>
      </w:r>
      <w:proofErr w:type="spellStart"/>
      <w:r w:rsidRPr="006413AF">
        <w:rPr>
          <w:b/>
        </w:rPr>
        <w:t>L</w:t>
      </w:r>
      <w:r w:rsidR="00A73067" w:rsidRPr="006413AF">
        <w:rPr>
          <w:b/>
        </w:rPr>
        <w:t>uxol</w:t>
      </w:r>
      <w:proofErr w:type="spellEnd"/>
      <w:r w:rsidR="00A73067" w:rsidRPr="006413AF">
        <w:rPr>
          <w:b/>
        </w:rPr>
        <w:t xml:space="preserve"> Fast Blue</w:t>
      </w:r>
      <w:r w:rsidRPr="006413AF">
        <w:rPr>
          <w:b/>
        </w:rPr>
        <w:t xml:space="preserve"> </w:t>
      </w:r>
      <w:r w:rsidR="003208DA" w:rsidRPr="006413AF">
        <w:rPr>
          <w:b/>
        </w:rPr>
        <w:t>Staining procedure</w:t>
      </w:r>
    </w:p>
    <w:p w:rsidR="00A73067" w:rsidRPr="006413AF" w:rsidRDefault="00A73067" w:rsidP="006413AF"/>
    <w:p w:rsidR="006413AF" w:rsidRPr="006413AF" w:rsidRDefault="00A73067" w:rsidP="006413AF">
      <w:r w:rsidRPr="006413AF">
        <w:rPr>
          <w:b/>
        </w:rPr>
        <w:t>Description:</w:t>
      </w:r>
      <w:r w:rsidR="006413AF" w:rsidRPr="006413AF">
        <w:t xml:space="preserve"> </w:t>
      </w:r>
      <w:r w:rsidR="006413AF">
        <w:rPr>
          <w:rStyle w:val="style291"/>
          <w:color w:val="000000"/>
        </w:rPr>
        <w:t>Stains</w:t>
      </w:r>
      <w:r w:rsidR="006413AF" w:rsidRPr="006413AF">
        <w:rPr>
          <w:rStyle w:val="style291"/>
          <w:color w:val="000000"/>
        </w:rPr>
        <w:t xml:space="preserve"> myelin/</w:t>
      </w:r>
      <w:proofErr w:type="spellStart"/>
      <w:r w:rsidR="006413AF" w:rsidRPr="006413AF">
        <w:rPr>
          <w:rStyle w:val="style291"/>
          <w:color w:val="000000"/>
        </w:rPr>
        <w:t>myelinated</w:t>
      </w:r>
      <w:proofErr w:type="spellEnd"/>
      <w:r w:rsidR="006413AF" w:rsidRPr="006413AF">
        <w:rPr>
          <w:rStyle w:val="style291"/>
          <w:color w:val="000000"/>
        </w:rPr>
        <w:t xml:space="preserve"> axons on formalin-fixed, paraffin-embedded brain and spinal cord tissue sections, </w:t>
      </w:r>
      <w:r w:rsidR="006413AF">
        <w:rPr>
          <w:rStyle w:val="style291"/>
          <w:color w:val="000000"/>
        </w:rPr>
        <w:t>and</w:t>
      </w:r>
      <w:r w:rsidR="006413AF" w:rsidRPr="006413AF">
        <w:rPr>
          <w:rStyle w:val="style291"/>
          <w:color w:val="000000"/>
        </w:rPr>
        <w:t xml:space="preserve"> </w:t>
      </w:r>
      <w:proofErr w:type="spellStart"/>
      <w:r w:rsidR="006413AF">
        <w:rPr>
          <w:rStyle w:val="style291"/>
          <w:color w:val="000000"/>
        </w:rPr>
        <w:t>cryo</w:t>
      </w:r>
      <w:r w:rsidR="006413AF" w:rsidRPr="006413AF">
        <w:rPr>
          <w:rStyle w:val="style291"/>
          <w:color w:val="000000"/>
        </w:rPr>
        <w:t>sections</w:t>
      </w:r>
      <w:proofErr w:type="spellEnd"/>
      <w:r w:rsidR="006413AF" w:rsidRPr="006413AF">
        <w:rPr>
          <w:rStyle w:val="style291"/>
          <w:color w:val="000000"/>
        </w:rPr>
        <w:t xml:space="preserve">. </w:t>
      </w:r>
      <w:proofErr w:type="gramStart"/>
      <w:r w:rsidR="006413AF">
        <w:rPr>
          <w:rStyle w:val="style291"/>
          <w:color w:val="000000"/>
        </w:rPr>
        <w:t xml:space="preserve">Commonly used to identify </w:t>
      </w:r>
      <w:r w:rsidR="006413AF" w:rsidRPr="006413AF">
        <w:rPr>
          <w:rStyle w:val="style291"/>
          <w:color w:val="000000"/>
        </w:rPr>
        <w:t>basic neuronal structure in brain or spinal cord tissue.</w:t>
      </w:r>
      <w:proofErr w:type="gramEnd"/>
    </w:p>
    <w:p w:rsidR="006413AF" w:rsidRPr="006413AF" w:rsidRDefault="006413AF" w:rsidP="006413AF">
      <w:pPr>
        <w:rPr>
          <w:rStyle w:val="style381"/>
          <w:rFonts w:ascii="Times New Roman" w:hAnsi="Times New Roman"/>
          <w:color w:val="000000"/>
        </w:rPr>
      </w:pPr>
      <w:r w:rsidRPr="006413AF">
        <w:rPr>
          <w:rStyle w:val="style291"/>
          <w:color w:val="000000"/>
        </w:rPr>
        <w:t xml:space="preserve">  </w:t>
      </w:r>
    </w:p>
    <w:p w:rsidR="006413AF" w:rsidRPr="006413AF" w:rsidRDefault="006413AF" w:rsidP="006413AF">
      <w:pPr>
        <w:rPr>
          <w:rStyle w:val="style291"/>
        </w:rPr>
      </w:pPr>
      <w:r w:rsidRPr="006413AF">
        <w:rPr>
          <w:b/>
          <w:bCs/>
          <w:color w:val="000000"/>
        </w:rPr>
        <w:t xml:space="preserve">Fixation: </w:t>
      </w:r>
      <w:r w:rsidRPr="006413AF">
        <w:rPr>
          <w:rStyle w:val="style291"/>
          <w:color w:val="000000"/>
        </w:rPr>
        <w:t>10% formalin</w:t>
      </w:r>
    </w:p>
    <w:p w:rsidR="006413AF" w:rsidRPr="006413AF" w:rsidRDefault="006413AF" w:rsidP="006413AF">
      <w:r w:rsidRPr="006413AF">
        <w:rPr>
          <w:rStyle w:val="style291"/>
          <w:color w:val="000000"/>
        </w:rPr>
        <w:t xml:space="preserve">  </w:t>
      </w:r>
    </w:p>
    <w:p w:rsidR="006413AF" w:rsidRPr="006413AF" w:rsidRDefault="006413AF" w:rsidP="006413AF">
      <w:pPr>
        <w:rPr>
          <w:rStyle w:val="style291"/>
        </w:rPr>
      </w:pPr>
      <w:r w:rsidRPr="006413AF">
        <w:rPr>
          <w:b/>
          <w:bCs/>
          <w:color w:val="000000"/>
        </w:rPr>
        <w:t>Section</w:t>
      </w:r>
      <w:r w:rsidRPr="006413AF">
        <w:rPr>
          <w:b/>
          <w:bCs/>
          <w:color w:val="000000"/>
        </w:rPr>
        <w:t>ing</w:t>
      </w:r>
      <w:r w:rsidRPr="006413AF">
        <w:rPr>
          <w:b/>
          <w:bCs/>
          <w:color w:val="000000"/>
        </w:rPr>
        <w:t>:</w:t>
      </w:r>
      <w:r>
        <w:rPr>
          <w:rStyle w:val="style291"/>
          <w:color w:val="000000"/>
        </w:rPr>
        <w:t xml:space="preserve"> P</w:t>
      </w:r>
      <w:r w:rsidRPr="006413AF">
        <w:rPr>
          <w:rStyle w:val="style291"/>
          <w:color w:val="000000"/>
        </w:rPr>
        <w:t>araffin sections at 5-10 um. Frozen sections at 20-30um</w:t>
      </w:r>
    </w:p>
    <w:p w:rsidR="00A73067" w:rsidRPr="006413AF" w:rsidRDefault="00A73067" w:rsidP="006413AF"/>
    <w:p w:rsidR="003A03D8" w:rsidRPr="003A03D8" w:rsidRDefault="003A03D8" w:rsidP="003A03D8">
      <w:pPr>
        <w:outlineLvl w:val="0"/>
        <w:rPr>
          <w:b/>
          <w:bCs/>
          <w:color w:val="000000"/>
          <w:kern w:val="36"/>
        </w:rPr>
      </w:pPr>
      <w:r w:rsidRPr="003A03D8">
        <w:rPr>
          <w:b/>
          <w:bCs/>
          <w:color w:val="000000"/>
          <w:kern w:val="36"/>
        </w:rPr>
        <w:t xml:space="preserve">Solutions and Reagents: </w:t>
      </w:r>
    </w:p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  </w:t>
      </w:r>
    </w:p>
    <w:p w:rsidR="003A03D8" w:rsidRPr="003A03D8" w:rsidRDefault="003A03D8" w:rsidP="003A03D8">
      <w:r w:rsidRPr="003A03D8">
        <w:rPr>
          <w:color w:val="000000"/>
          <w:u w:val="single"/>
        </w:rPr>
        <w:t xml:space="preserve">0.1% </w:t>
      </w:r>
      <w:proofErr w:type="spellStart"/>
      <w:r w:rsidRPr="003A03D8">
        <w:rPr>
          <w:color w:val="000000"/>
          <w:u w:val="single"/>
        </w:rPr>
        <w:t>Luxol</w:t>
      </w:r>
      <w:proofErr w:type="spellEnd"/>
      <w:r w:rsidRPr="003A03D8">
        <w:rPr>
          <w:color w:val="000000"/>
          <w:u w:val="single"/>
        </w:rPr>
        <w:t xml:space="preserve"> fast blue solution: </w:t>
      </w:r>
    </w:p>
    <w:p w:rsidR="003A03D8" w:rsidRPr="003A03D8" w:rsidRDefault="003A03D8" w:rsidP="003A03D8"/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      </w:t>
      </w:r>
      <w:proofErr w:type="spellStart"/>
      <w:r w:rsidRPr="003A03D8">
        <w:rPr>
          <w:color w:val="000000"/>
        </w:rPr>
        <w:t>Luxol</w:t>
      </w:r>
      <w:proofErr w:type="spellEnd"/>
      <w:r w:rsidRPr="003A03D8">
        <w:rPr>
          <w:color w:val="000000"/>
        </w:rPr>
        <w:t xml:space="preserve"> fast blue, MBS -</w:t>
      </w:r>
      <w:r>
        <w:rPr>
          <w:color w:val="000000"/>
        </w:rPr>
        <w:t>------------------------- 0.1 g</w:t>
      </w:r>
      <w:r w:rsidRPr="003A03D8">
        <w:rPr>
          <w:color w:val="000000"/>
        </w:rPr>
        <w:t xml:space="preserve"> </w:t>
      </w:r>
    </w:p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      Ethyl Alcohol, 95% ---------------------------- 100 ml </w:t>
      </w:r>
    </w:p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      Glacial acetic acid ---------------------------- 0.5 ml </w:t>
      </w:r>
    </w:p>
    <w:p w:rsidR="003A03D8" w:rsidRPr="003A03D8" w:rsidRDefault="003A03D8" w:rsidP="003A03D8">
      <w:r w:rsidRPr="003A03D8">
        <w:rPr>
          <w:color w:val="000000"/>
        </w:rPr>
        <w:t xml:space="preserve">  </w:t>
      </w:r>
    </w:p>
    <w:p w:rsidR="003A03D8" w:rsidRPr="003A03D8" w:rsidRDefault="003A03D8" w:rsidP="003A03D8">
      <w:pPr>
        <w:outlineLvl w:val="2"/>
        <w:rPr>
          <w:b/>
          <w:bCs/>
        </w:rPr>
      </w:pPr>
      <w:r w:rsidRPr="003A03D8">
        <w:rPr>
          <w:color w:val="000000"/>
          <w:u w:val="single"/>
        </w:rPr>
        <w:t xml:space="preserve">0.1% </w:t>
      </w:r>
      <w:proofErr w:type="spellStart"/>
      <w:r w:rsidRPr="003A03D8">
        <w:rPr>
          <w:color w:val="000000"/>
          <w:u w:val="single"/>
        </w:rPr>
        <w:t>Cresyl</w:t>
      </w:r>
      <w:proofErr w:type="spellEnd"/>
      <w:r w:rsidRPr="003A03D8">
        <w:rPr>
          <w:color w:val="000000"/>
          <w:u w:val="single"/>
        </w:rPr>
        <w:t xml:space="preserve"> </w:t>
      </w:r>
      <w:proofErr w:type="spellStart"/>
      <w:r w:rsidRPr="003A03D8">
        <w:rPr>
          <w:color w:val="000000"/>
          <w:u w:val="single"/>
        </w:rPr>
        <w:t>echt</w:t>
      </w:r>
      <w:proofErr w:type="spellEnd"/>
      <w:r w:rsidRPr="003A03D8">
        <w:rPr>
          <w:color w:val="000000"/>
          <w:u w:val="single"/>
        </w:rPr>
        <w:t xml:space="preserve"> violet solution: </w:t>
      </w:r>
    </w:p>
    <w:p w:rsidR="003A03D8" w:rsidRPr="003A03D8" w:rsidRDefault="003A03D8" w:rsidP="003A03D8"/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      </w:t>
      </w:r>
      <w:proofErr w:type="spellStart"/>
      <w:r w:rsidRPr="003A03D8">
        <w:rPr>
          <w:color w:val="000000"/>
        </w:rPr>
        <w:t>Cresyl</w:t>
      </w:r>
      <w:proofErr w:type="spellEnd"/>
      <w:r w:rsidRPr="003A03D8">
        <w:rPr>
          <w:color w:val="000000"/>
        </w:rPr>
        <w:t xml:space="preserve"> </w:t>
      </w:r>
      <w:proofErr w:type="spellStart"/>
      <w:r w:rsidRPr="003A03D8">
        <w:rPr>
          <w:color w:val="000000"/>
        </w:rPr>
        <w:t>echt</w:t>
      </w:r>
      <w:proofErr w:type="spellEnd"/>
      <w:r w:rsidRPr="003A03D8">
        <w:rPr>
          <w:color w:val="000000"/>
        </w:rPr>
        <w:t xml:space="preserve"> violet (</w:t>
      </w:r>
      <w:proofErr w:type="spellStart"/>
      <w:r w:rsidRPr="003A03D8">
        <w:rPr>
          <w:color w:val="000000"/>
        </w:rPr>
        <w:t>cre</w:t>
      </w:r>
      <w:r>
        <w:rPr>
          <w:color w:val="000000"/>
        </w:rPr>
        <w:t>syl</w:t>
      </w:r>
      <w:proofErr w:type="spellEnd"/>
      <w:r>
        <w:rPr>
          <w:color w:val="000000"/>
        </w:rPr>
        <w:t xml:space="preserve"> fast violet) ------- 0.1 g</w:t>
      </w:r>
    </w:p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      Distilled water -------------------------------- 100 ml </w:t>
      </w:r>
    </w:p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      Add 10 drops of glacial acetic acid just before use and filter. </w:t>
      </w:r>
    </w:p>
    <w:p w:rsidR="003A03D8" w:rsidRPr="003A03D8" w:rsidRDefault="003A03D8" w:rsidP="003A03D8">
      <w:r w:rsidRPr="003A03D8">
        <w:rPr>
          <w:color w:val="000000"/>
        </w:rPr>
        <w:t xml:space="preserve">  </w:t>
      </w:r>
    </w:p>
    <w:p w:rsidR="003A03D8" w:rsidRPr="003A03D8" w:rsidRDefault="003A03D8" w:rsidP="003A03D8">
      <w:pPr>
        <w:outlineLvl w:val="2"/>
        <w:rPr>
          <w:b/>
          <w:bCs/>
        </w:rPr>
      </w:pPr>
      <w:r w:rsidRPr="003A03D8">
        <w:rPr>
          <w:color w:val="000000"/>
          <w:u w:val="single"/>
        </w:rPr>
        <w:t xml:space="preserve">0.05% Lithium </w:t>
      </w:r>
      <w:proofErr w:type="gramStart"/>
      <w:r w:rsidRPr="003A03D8">
        <w:rPr>
          <w:color w:val="000000"/>
          <w:u w:val="single"/>
        </w:rPr>
        <w:t>carbonate</w:t>
      </w:r>
      <w:proofErr w:type="gramEnd"/>
      <w:r w:rsidRPr="003A03D8">
        <w:rPr>
          <w:color w:val="000000"/>
          <w:u w:val="single"/>
        </w:rPr>
        <w:t xml:space="preserve"> solution: </w:t>
      </w:r>
    </w:p>
    <w:p w:rsidR="003A03D8" w:rsidRPr="003A03D8" w:rsidRDefault="003A03D8" w:rsidP="003A03D8"/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      Lithium carbonate -------</w:t>
      </w:r>
      <w:r>
        <w:rPr>
          <w:color w:val="000000"/>
        </w:rPr>
        <w:t>------------------------ 0.05 g</w:t>
      </w:r>
      <w:r w:rsidRPr="003A03D8">
        <w:rPr>
          <w:color w:val="000000"/>
        </w:rPr>
        <w:t xml:space="preserve"> </w:t>
      </w:r>
    </w:p>
    <w:p w:rsidR="003A03D8" w:rsidRPr="003A03D8" w:rsidRDefault="003A03D8" w:rsidP="003A03D8">
      <w:pPr>
        <w:rPr>
          <w:color w:val="000000"/>
        </w:rPr>
      </w:pPr>
      <w:r w:rsidRPr="003A03D8">
        <w:rPr>
          <w:color w:val="000000"/>
        </w:rPr>
        <w:t xml:space="preserve">      Distilled water ----------------------------------- 100 ml </w:t>
      </w:r>
    </w:p>
    <w:p w:rsidR="00B35696" w:rsidRDefault="003A03D8" w:rsidP="006413AF">
      <w:r w:rsidRPr="003A03D8">
        <w:rPr>
          <w:color w:val="000000"/>
        </w:rPr>
        <w:t xml:space="preserve">  </w:t>
      </w:r>
    </w:p>
    <w:p w:rsidR="00A73067" w:rsidRPr="003A03D8" w:rsidRDefault="003A03D8" w:rsidP="006413AF">
      <w:r w:rsidRPr="003A03D8">
        <w:rPr>
          <w:color w:val="000000"/>
        </w:rPr>
        <w:t xml:space="preserve">  </w:t>
      </w:r>
    </w:p>
    <w:p w:rsidR="00C0376D" w:rsidRPr="003A03D8" w:rsidRDefault="00A73067" w:rsidP="00A73067">
      <w:pPr>
        <w:rPr>
          <w:b/>
        </w:rPr>
      </w:pPr>
      <w:r w:rsidRPr="003A03D8">
        <w:rPr>
          <w:b/>
        </w:rPr>
        <w:t>Protocol</w:t>
      </w:r>
    </w:p>
    <w:p w:rsidR="00A73067" w:rsidRPr="003A03D8" w:rsidRDefault="00A73067" w:rsidP="000B203E">
      <w:bookmarkStart w:id="0" w:name="_GoBack"/>
      <w:bookmarkEnd w:id="0"/>
    </w:p>
    <w:p w:rsidR="00C0376D" w:rsidRPr="003A03D8" w:rsidRDefault="00C0376D" w:rsidP="000B203E">
      <w:pPr>
        <w:pStyle w:val="ListParagraph"/>
        <w:numPr>
          <w:ilvl w:val="0"/>
          <w:numId w:val="1"/>
        </w:numPr>
      </w:pPr>
      <w:proofErr w:type="spellStart"/>
      <w:r w:rsidRPr="003A03D8">
        <w:t>Dewax</w:t>
      </w:r>
      <w:proofErr w:type="spellEnd"/>
      <w:r w:rsidRPr="003A03D8">
        <w:t xml:space="preserve"> in Xylene – 2 mins</w:t>
      </w:r>
    </w:p>
    <w:p w:rsidR="00C0376D" w:rsidRPr="003A03D8" w:rsidRDefault="00C0376D" w:rsidP="000B203E">
      <w:pPr>
        <w:pStyle w:val="ListParagraph"/>
        <w:numPr>
          <w:ilvl w:val="0"/>
          <w:numId w:val="1"/>
        </w:numPr>
      </w:pPr>
      <w:proofErr w:type="spellStart"/>
      <w:r w:rsidRPr="003A03D8">
        <w:t>Dewax</w:t>
      </w:r>
      <w:proofErr w:type="spellEnd"/>
      <w:r w:rsidRPr="003A03D8">
        <w:t xml:space="preserve"> in Xylene – 2 mins</w:t>
      </w:r>
    </w:p>
    <w:p w:rsidR="00C0376D" w:rsidRPr="003A03D8" w:rsidRDefault="00C0376D" w:rsidP="000B203E">
      <w:pPr>
        <w:pStyle w:val="ListParagraph"/>
        <w:numPr>
          <w:ilvl w:val="0"/>
          <w:numId w:val="1"/>
        </w:numPr>
      </w:pPr>
      <w:proofErr w:type="spellStart"/>
      <w:r w:rsidRPr="003A03D8">
        <w:t>Dewax</w:t>
      </w:r>
      <w:proofErr w:type="spellEnd"/>
      <w:r w:rsidRPr="003A03D8">
        <w:t xml:space="preserve"> in Xylene – 2 mins</w:t>
      </w:r>
    </w:p>
    <w:p w:rsidR="00C0376D" w:rsidRPr="003A03D8" w:rsidRDefault="00C0376D" w:rsidP="000B203E">
      <w:pPr>
        <w:pStyle w:val="ListParagraph"/>
        <w:numPr>
          <w:ilvl w:val="0"/>
          <w:numId w:val="1"/>
        </w:numPr>
      </w:pPr>
      <w:r w:rsidRPr="003A03D8">
        <w:t>Wash in Absolute Alcohol – 2 mins</w:t>
      </w:r>
    </w:p>
    <w:p w:rsidR="00C0376D" w:rsidRPr="003A03D8" w:rsidRDefault="00C0376D" w:rsidP="000B203E">
      <w:pPr>
        <w:pStyle w:val="ListParagraph"/>
        <w:numPr>
          <w:ilvl w:val="0"/>
          <w:numId w:val="1"/>
        </w:numPr>
      </w:pPr>
      <w:r w:rsidRPr="003A03D8">
        <w:t>Wash in Absolute Alcohol – 2 mins</w:t>
      </w:r>
    </w:p>
    <w:p w:rsidR="00C0376D" w:rsidRPr="003A03D8" w:rsidRDefault="00C0376D" w:rsidP="000B203E">
      <w:pPr>
        <w:pStyle w:val="ListParagraph"/>
        <w:numPr>
          <w:ilvl w:val="0"/>
          <w:numId w:val="1"/>
        </w:numPr>
      </w:pPr>
      <w:r w:rsidRPr="003A03D8">
        <w:t xml:space="preserve">Wash in </w:t>
      </w:r>
      <w:r w:rsidR="00247810" w:rsidRPr="003A03D8">
        <w:t>95</w:t>
      </w:r>
      <w:r w:rsidRPr="003A03D8">
        <w:t>% Alcohol – 2 mins</w:t>
      </w:r>
    </w:p>
    <w:p w:rsidR="003208DA" w:rsidRPr="003A03D8" w:rsidRDefault="003208DA" w:rsidP="000B203E">
      <w:pPr>
        <w:pStyle w:val="ListParagraph"/>
        <w:numPr>
          <w:ilvl w:val="0"/>
          <w:numId w:val="1"/>
        </w:numPr>
      </w:pPr>
      <w:r w:rsidRPr="003A03D8">
        <w:t xml:space="preserve">Stain in </w:t>
      </w:r>
      <w:proofErr w:type="spellStart"/>
      <w:r w:rsidRPr="003A03D8">
        <w:t>Luxol</w:t>
      </w:r>
      <w:proofErr w:type="spellEnd"/>
      <w:r w:rsidRPr="003A03D8">
        <w:t xml:space="preserve"> Fast Blue -- 60 mins</w:t>
      </w:r>
      <w:r w:rsidR="00691600" w:rsidRPr="003A03D8">
        <w:t xml:space="preserve"> or until desired staining</w:t>
      </w:r>
      <w:r w:rsidR="003A03D8">
        <w:t xml:space="preserve"> (no longer than 16 hours)</w:t>
      </w:r>
    </w:p>
    <w:p w:rsidR="003208DA" w:rsidRPr="003A03D8" w:rsidRDefault="003208DA" w:rsidP="000B203E">
      <w:pPr>
        <w:pStyle w:val="ListParagraph"/>
        <w:numPr>
          <w:ilvl w:val="0"/>
          <w:numId w:val="1"/>
        </w:numPr>
      </w:pPr>
      <w:r w:rsidRPr="003A03D8">
        <w:t xml:space="preserve">Rinse in 95% </w:t>
      </w:r>
      <w:r w:rsidR="003A03D8">
        <w:t>Alcohol</w:t>
      </w:r>
      <w:r w:rsidRPr="003A03D8">
        <w:t xml:space="preserve"> – 1 min</w:t>
      </w:r>
    </w:p>
    <w:p w:rsidR="00247810" w:rsidRPr="003A03D8" w:rsidRDefault="00247810" w:rsidP="00247810">
      <w:pPr>
        <w:pStyle w:val="ListParagraph"/>
        <w:numPr>
          <w:ilvl w:val="0"/>
          <w:numId w:val="1"/>
        </w:numPr>
      </w:pPr>
      <w:r w:rsidRPr="003A03D8">
        <w:t>Wash in 95% Alcohol – 2 mins</w:t>
      </w:r>
    </w:p>
    <w:p w:rsidR="000B203E" w:rsidRPr="003A03D8" w:rsidRDefault="003A03D8" w:rsidP="00247810">
      <w:pPr>
        <w:pStyle w:val="ListParagraph"/>
        <w:numPr>
          <w:ilvl w:val="0"/>
          <w:numId w:val="1"/>
        </w:numPr>
      </w:pPr>
      <w:r>
        <w:t>Differentiate</w:t>
      </w:r>
      <w:r w:rsidR="003208DA" w:rsidRPr="003A03D8">
        <w:t xml:space="preserve"> in </w:t>
      </w:r>
      <w:r w:rsidR="00691600" w:rsidRPr="003A03D8">
        <w:t xml:space="preserve">0.05% </w:t>
      </w:r>
      <w:r w:rsidR="003208DA" w:rsidRPr="003A03D8">
        <w:t>Lithium Carbonate</w:t>
      </w:r>
      <w:r w:rsidR="00691600" w:rsidRPr="003A03D8">
        <w:t xml:space="preserve"> in distilled water</w:t>
      </w:r>
      <w:r w:rsidR="003208DA" w:rsidRPr="003A03D8">
        <w:t xml:space="preserve"> – </w:t>
      </w:r>
      <w:r w:rsidR="00691600" w:rsidRPr="003A03D8">
        <w:t xml:space="preserve"> </w:t>
      </w:r>
      <w:r w:rsidR="00247810" w:rsidRPr="003A03D8">
        <w:t xml:space="preserve">30 </w:t>
      </w:r>
      <w:proofErr w:type="spellStart"/>
      <w:r w:rsidR="00247810" w:rsidRPr="003A03D8">
        <w:t>sec</w:t>
      </w:r>
      <w:r w:rsidR="00691600" w:rsidRPr="003A03D8">
        <w:t>s</w:t>
      </w:r>
      <w:proofErr w:type="spellEnd"/>
    </w:p>
    <w:p w:rsidR="00247810" w:rsidRPr="003A03D8" w:rsidRDefault="00247810" w:rsidP="00247810">
      <w:pPr>
        <w:pStyle w:val="ListParagraph"/>
        <w:numPr>
          <w:ilvl w:val="0"/>
          <w:numId w:val="1"/>
        </w:numPr>
      </w:pPr>
      <w:r w:rsidRPr="003A03D8">
        <w:t>Rinse in Distilled Water- 1 min</w:t>
      </w:r>
    </w:p>
    <w:p w:rsidR="000B203E" w:rsidRPr="003A03D8" w:rsidRDefault="000B203E" w:rsidP="000B203E">
      <w:pPr>
        <w:pStyle w:val="ListParagraph"/>
        <w:numPr>
          <w:ilvl w:val="0"/>
          <w:numId w:val="1"/>
        </w:numPr>
      </w:pPr>
      <w:r w:rsidRPr="003A03D8">
        <w:t xml:space="preserve">Wash in 70% Alcohol – </w:t>
      </w:r>
      <w:r w:rsidR="00247810" w:rsidRPr="003A03D8">
        <w:t xml:space="preserve">30 </w:t>
      </w:r>
      <w:r w:rsidR="003208DA" w:rsidRPr="003A03D8">
        <w:t>secs</w:t>
      </w:r>
    </w:p>
    <w:p w:rsidR="003208DA" w:rsidRPr="003A03D8" w:rsidRDefault="003208DA" w:rsidP="000B203E">
      <w:pPr>
        <w:pStyle w:val="ListParagraph"/>
        <w:numPr>
          <w:ilvl w:val="0"/>
          <w:numId w:val="1"/>
        </w:numPr>
      </w:pPr>
      <w:r w:rsidRPr="003A03D8">
        <w:t xml:space="preserve">Wash in 70% Alcohol – </w:t>
      </w:r>
      <w:r w:rsidR="00247810" w:rsidRPr="003A03D8">
        <w:t>30</w:t>
      </w:r>
      <w:r w:rsidRPr="003A03D8">
        <w:t xml:space="preserve"> secs</w:t>
      </w:r>
    </w:p>
    <w:p w:rsidR="003208DA" w:rsidRPr="003A03D8" w:rsidRDefault="003208DA" w:rsidP="003208DA">
      <w:pPr>
        <w:pStyle w:val="ListParagraph"/>
        <w:numPr>
          <w:ilvl w:val="0"/>
          <w:numId w:val="1"/>
        </w:numPr>
      </w:pPr>
      <w:r w:rsidRPr="003A03D8">
        <w:t>Rinse in Distilled Water – 2 mins view under microscope</w:t>
      </w:r>
    </w:p>
    <w:p w:rsidR="003208DA" w:rsidRPr="003A03D8" w:rsidRDefault="003208DA" w:rsidP="003208DA">
      <w:pPr>
        <w:pStyle w:val="ListParagraph"/>
        <w:numPr>
          <w:ilvl w:val="0"/>
          <w:numId w:val="1"/>
        </w:numPr>
      </w:pPr>
      <w:r w:rsidRPr="003A03D8">
        <w:t>Wash in 90% Alcohol – 2 mins</w:t>
      </w:r>
    </w:p>
    <w:p w:rsidR="000B203E" w:rsidRPr="003A03D8" w:rsidRDefault="000B203E" w:rsidP="000B203E">
      <w:pPr>
        <w:pStyle w:val="ListParagraph"/>
        <w:numPr>
          <w:ilvl w:val="0"/>
          <w:numId w:val="1"/>
        </w:numPr>
      </w:pPr>
      <w:r w:rsidRPr="003A03D8">
        <w:t>Wash in Absolute Alcohol – 2 mins</w:t>
      </w:r>
    </w:p>
    <w:p w:rsidR="000B203E" w:rsidRPr="003A03D8" w:rsidRDefault="000B203E" w:rsidP="000B203E">
      <w:pPr>
        <w:pStyle w:val="ListParagraph"/>
        <w:numPr>
          <w:ilvl w:val="0"/>
          <w:numId w:val="1"/>
        </w:numPr>
      </w:pPr>
      <w:r w:rsidRPr="003A03D8">
        <w:t>Wash in Absolute Alcohol – 2 mins</w:t>
      </w:r>
    </w:p>
    <w:p w:rsidR="000B203E" w:rsidRPr="003A03D8" w:rsidRDefault="000B203E" w:rsidP="000B203E">
      <w:pPr>
        <w:pStyle w:val="ListParagraph"/>
        <w:numPr>
          <w:ilvl w:val="0"/>
          <w:numId w:val="1"/>
        </w:numPr>
      </w:pPr>
      <w:r w:rsidRPr="003A03D8">
        <w:lastRenderedPageBreak/>
        <w:t>Wash in Absolute Alcohol – 2 mins</w:t>
      </w:r>
    </w:p>
    <w:p w:rsidR="000B203E" w:rsidRPr="003A03D8" w:rsidRDefault="000B203E" w:rsidP="000B203E">
      <w:pPr>
        <w:pStyle w:val="ListParagraph"/>
        <w:numPr>
          <w:ilvl w:val="0"/>
          <w:numId w:val="1"/>
        </w:numPr>
      </w:pPr>
      <w:r w:rsidRPr="003A03D8">
        <w:t>Fix in Xylene – 2 mins</w:t>
      </w:r>
    </w:p>
    <w:p w:rsidR="000B203E" w:rsidRPr="003A03D8" w:rsidRDefault="000B203E" w:rsidP="000B203E">
      <w:pPr>
        <w:pStyle w:val="ListParagraph"/>
        <w:numPr>
          <w:ilvl w:val="0"/>
          <w:numId w:val="1"/>
        </w:numPr>
      </w:pPr>
      <w:r w:rsidRPr="003A03D8">
        <w:t>Fix in Xylene – 2 mins</w:t>
      </w:r>
    </w:p>
    <w:p w:rsidR="000B203E" w:rsidRPr="003A03D8" w:rsidRDefault="000B203E" w:rsidP="000B203E">
      <w:pPr>
        <w:pStyle w:val="ListParagraph"/>
        <w:numPr>
          <w:ilvl w:val="0"/>
          <w:numId w:val="1"/>
        </w:numPr>
      </w:pPr>
      <w:r w:rsidRPr="003A03D8">
        <w:t>Fix in Xylene – 2 mins</w:t>
      </w:r>
    </w:p>
    <w:p w:rsidR="000B203E" w:rsidRPr="003A03D8" w:rsidRDefault="000B203E" w:rsidP="000B203E">
      <w:pPr>
        <w:pStyle w:val="ListParagraph"/>
        <w:numPr>
          <w:ilvl w:val="0"/>
          <w:numId w:val="1"/>
        </w:numPr>
      </w:pPr>
      <w:r w:rsidRPr="003A03D8">
        <w:t xml:space="preserve">Mount slides with coverslips using </w:t>
      </w:r>
      <w:proofErr w:type="spellStart"/>
      <w:r w:rsidRPr="003A03D8">
        <w:t>DePeX</w:t>
      </w:r>
      <w:proofErr w:type="spellEnd"/>
    </w:p>
    <w:p w:rsidR="00A73067" w:rsidRDefault="00A73067" w:rsidP="001B6B17"/>
    <w:p w:rsidR="003A03D8" w:rsidRPr="003A03D8" w:rsidRDefault="003A03D8" w:rsidP="001B6B17"/>
    <w:p w:rsidR="00A73067" w:rsidRPr="006413AF" w:rsidRDefault="00A73067" w:rsidP="001B6B17">
      <w:pPr>
        <w:rPr>
          <w:b/>
        </w:rPr>
      </w:pPr>
      <w:r w:rsidRPr="006413AF">
        <w:rPr>
          <w:b/>
        </w:rPr>
        <w:t>Results</w:t>
      </w:r>
    </w:p>
    <w:p w:rsidR="00A73067" w:rsidRPr="003A03D8" w:rsidRDefault="006413AF" w:rsidP="001B6B17">
      <w:pPr>
        <w:rPr>
          <w:color w:val="000000"/>
        </w:rPr>
      </w:pPr>
      <w:r>
        <w:rPr>
          <w:rStyle w:val="style291"/>
          <w:color w:val="000000"/>
        </w:rPr>
        <w:t>Myelin</w:t>
      </w:r>
      <w:r w:rsidRPr="006413AF">
        <w:rPr>
          <w:rStyle w:val="style291"/>
          <w:color w:val="000000"/>
        </w:rPr>
        <w:t xml:space="preserve"> </w:t>
      </w:r>
      <w:r>
        <w:rPr>
          <w:rStyle w:val="style291"/>
          <w:color w:val="000000"/>
        </w:rPr>
        <w:t>(including phospholipids)</w:t>
      </w:r>
      <w:r w:rsidRPr="006413AF">
        <w:rPr>
          <w:rStyle w:val="style291"/>
          <w:color w:val="000000"/>
        </w:rPr>
        <w:t xml:space="preserve"> </w:t>
      </w:r>
      <w:r>
        <w:rPr>
          <w:rStyle w:val="style291"/>
          <w:color w:val="000000"/>
        </w:rPr>
        <w:t>--------</w:t>
      </w:r>
      <w:r w:rsidRPr="006413AF">
        <w:rPr>
          <w:rStyle w:val="style291"/>
          <w:color w:val="000000"/>
        </w:rPr>
        <w:t xml:space="preserve"> blue to green</w:t>
      </w:r>
    </w:p>
    <w:sectPr w:rsidR="00A73067" w:rsidRPr="003A03D8" w:rsidSect="00494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418"/>
    <w:multiLevelType w:val="hybridMultilevel"/>
    <w:tmpl w:val="A98CF96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125BD"/>
    <w:multiLevelType w:val="hybridMultilevel"/>
    <w:tmpl w:val="1E343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0376D"/>
    <w:rsid w:val="000104AC"/>
    <w:rsid w:val="000B203E"/>
    <w:rsid w:val="00111DBF"/>
    <w:rsid w:val="001A6AE8"/>
    <w:rsid w:val="001B6B17"/>
    <w:rsid w:val="00247810"/>
    <w:rsid w:val="003208DA"/>
    <w:rsid w:val="003A03D8"/>
    <w:rsid w:val="00494C98"/>
    <w:rsid w:val="004A1B86"/>
    <w:rsid w:val="004F65D2"/>
    <w:rsid w:val="0059621F"/>
    <w:rsid w:val="006413AF"/>
    <w:rsid w:val="00691600"/>
    <w:rsid w:val="006A365D"/>
    <w:rsid w:val="008446D9"/>
    <w:rsid w:val="00875B4C"/>
    <w:rsid w:val="00916521"/>
    <w:rsid w:val="00964A9B"/>
    <w:rsid w:val="00A73067"/>
    <w:rsid w:val="00A81E01"/>
    <w:rsid w:val="00AB48EE"/>
    <w:rsid w:val="00AC55EF"/>
    <w:rsid w:val="00B35696"/>
    <w:rsid w:val="00C0376D"/>
    <w:rsid w:val="00DD5D1A"/>
    <w:rsid w:val="00E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6D"/>
    <w:pPr>
      <w:ind w:left="720"/>
      <w:contextualSpacing/>
    </w:pPr>
  </w:style>
  <w:style w:type="character" w:customStyle="1" w:styleId="style381">
    <w:name w:val="style381"/>
    <w:basedOn w:val="DefaultParagraphFont"/>
    <w:rsid w:val="006413AF"/>
    <w:rPr>
      <w:rFonts w:ascii="Trebuchet MS" w:hAnsi="Trebuchet MS" w:hint="default"/>
    </w:rPr>
  </w:style>
  <w:style w:type="character" w:customStyle="1" w:styleId="style291">
    <w:name w:val="style291"/>
    <w:basedOn w:val="DefaultParagraphFont"/>
    <w:rsid w:val="006413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uqdwhit5</dc:creator>
  <cp:keywords/>
  <dc:description/>
  <cp:lastModifiedBy>Darryl Whitehead</cp:lastModifiedBy>
  <cp:revision>8</cp:revision>
  <dcterms:created xsi:type="dcterms:W3CDTF">2012-11-19T06:14:00Z</dcterms:created>
  <dcterms:modified xsi:type="dcterms:W3CDTF">2014-05-19T03:53:00Z</dcterms:modified>
</cp:coreProperties>
</file>